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03" w:rsidRDefault="00E52FA6" w:rsidP="00311803">
      <w:pPr>
        <w:pStyle w:val="Style3"/>
        <w:widowControl/>
        <w:spacing w:line="240" w:lineRule="auto"/>
        <w:ind w:left="5562"/>
        <w:rPr>
          <w:rStyle w:val="FontStyle19"/>
          <w:b w:val="0"/>
          <w:sz w:val="22"/>
        </w:rPr>
      </w:pPr>
      <w:r>
        <w:rPr>
          <w:rStyle w:val="FontStyle19"/>
          <w:b w:val="0"/>
          <w:sz w:val="22"/>
        </w:rPr>
        <w:t xml:space="preserve">           </w:t>
      </w:r>
      <w:r w:rsidRPr="00E52FA6">
        <w:rPr>
          <w:rStyle w:val="FontStyle19"/>
          <w:b w:val="0"/>
          <w:sz w:val="22"/>
        </w:rPr>
        <w:t>Białaczów, ............................</w:t>
      </w:r>
    </w:p>
    <w:p w:rsidR="00E52FA6" w:rsidRDefault="00E52FA6" w:rsidP="00311803">
      <w:pPr>
        <w:pStyle w:val="Style3"/>
        <w:widowControl/>
        <w:spacing w:line="240" w:lineRule="auto"/>
        <w:ind w:left="5562"/>
        <w:rPr>
          <w:rStyle w:val="FontStyle19"/>
          <w:b w:val="0"/>
          <w:sz w:val="22"/>
        </w:rPr>
      </w:pPr>
    </w:p>
    <w:p w:rsidR="00E52FA6" w:rsidRPr="00E52FA6" w:rsidRDefault="00E52FA6" w:rsidP="00311803">
      <w:pPr>
        <w:pStyle w:val="Style3"/>
        <w:widowControl/>
        <w:spacing w:line="240" w:lineRule="auto"/>
        <w:ind w:left="5562"/>
        <w:rPr>
          <w:rStyle w:val="FontStyle19"/>
          <w:b w:val="0"/>
          <w:sz w:val="22"/>
        </w:rPr>
      </w:pPr>
    </w:p>
    <w:p w:rsidR="00311803" w:rsidRPr="00E52FA6" w:rsidRDefault="00E52FA6" w:rsidP="00311803">
      <w:pPr>
        <w:pStyle w:val="Style3"/>
        <w:widowControl/>
        <w:spacing w:line="240" w:lineRule="auto"/>
        <w:ind w:left="5562"/>
        <w:rPr>
          <w:rStyle w:val="FontStyle19"/>
          <w:sz w:val="24"/>
        </w:rPr>
      </w:pPr>
      <w:r w:rsidRPr="00E52FA6">
        <w:rPr>
          <w:rStyle w:val="FontStyle19"/>
          <w:sz w:val="24"/>
        </w:rPr>
        <w:t>Urząd Gminy Białaczów</w:t>
      </w:r>
    </w:p>
    <w:p w:rsidR="00E52FA6" w:rsidRPr="00E52FA6" w:rsidRDefault="00E52FA6" w:rsidP="00311803">
      <w:pPr>
        <w:pStyle w:val="Style3"/>
        <w:widowControl/>
        <w:spacing w:line="240" w:lineRule="auto"/>
        <w:ind w:left="5562"/>
        <w:rPr>
          <w:rStyle w:val="FontStyle19"/>
          <w:sz w:val="24"/>
        </w:rPr>
      </w:pPr>
      <w:r w:rsidRPr="00E52FA6">
        <w:rPr>
          <w:rStyle w:val="FontStyle19"/>
          <w:sz w:val="24"/>
        </w:rPr>
        <w:t xml:space="preserve"> ul. Piotrkowska 12</w:t>
      </w:r>
    </w:p>
    <w:p w:rsidR="00E52FA6" w:rsidRPr="00E52FA6" w:rsidRDefault="00E52FA6" w:rsidP="00311803">
      <w:pPr>
        <w:pStyle w:val="Style3"/>
        <w:widowControl/>
        <w:spacing w:line="240" w:lineRule="auto"/>
        <w:ind w:left="5562"/>
        <w:rPr>
          <w:rStyle w:val="FontStyle19"/>
          <w:sz w:val="24"/>
        </w:rPr>
      </w:pPr>
      <w:r w:rsidRPr="00E52FA6">
        <w:rPr>
          <w:rStyle w:val="FontStyle19"/>
          <w:sz w:val="24"/>
        </w:rPr>
        <w:t xml:space="preserve">26-307 Białaczów </w:t>
      </w:r>
    </w:p>
    <w:p w:rsidR="00311803" w:rsidRDefault="00311803" w:rsidP="00311803">
      <w:pPr>
        <w:pStyle w:val="Style4"/>
        <w:widowControl/>
        <w:spacing w:line="240" w:lineRule="exact"/>
        <w:ind w:left="1195" w:right="1037"/>
        <w:rPr>
          <w:sz w:val="20"/>
          <w:szCs w:val="20"/>
        </w:rPr>
      </w:pPr>
    </w:p>
    <w:p w:rsidR="00E52FA6" w:rsidRPr="00E52FA6" w:rsidRDefault="00E52FA6" w:rsidP="00311803">
      <w:pPr>
        <w:pStyle w:val="Style4"/>
        <w:widowControl/>
        <w:spacing w:line="240" w:lineRule="exact"/>
        <w:ind w:left="1195" w:right="1037"/>
        <w:rPr>
          <w:sz w:val="18"/>
          <w:szCs w:val="20"/>
        </w:rPr>
      </w:pPr>
    </w:p>
    <w:p w:rsidR="00311803" w:rsidRPr="00E52FA6" w:rsidRDefault="00311803" w:rsidP="00E52FA6">
      <w:pPr>
        <w:pStyle w:val="Style4"/>
        <w:widowControl/>
        <w:spacing w:before="77"/>
        <w:ind w:left="1195" w:right="1037"/>
        <w:jc w:val="center"/>
        <w:rPr>
          <w:rStyle w:val="FontStyle19"/>
          <w:sz w:val="24"/>
          <w:vertAlign w:val="superscript"/>
        </w:rPr>
      </w:pPr>
      <w:r w:rsidRPr="00E52FA6">
        <w:rPr>
          <w:rStyle w:val="FontStyle19"/>
          <w:sz w:val="24"/>
        </w:rPr>
        <w:t xml:space="preserve">ZGŁOSZENIE ZAMIARU WYKONANIA PRZYŁĄCZA </w:t>
      </w:r>
      <w:r w:rsidRPr="0012035F">
        <w:rPr>
          <w:rStyle w:val="FontStyle19"/>
          <w:sz w:val="24"/>
        </w:rPr>
        <w:t>WODOCIĄGOWEGO/KANALIZACJI SANITARNEJ</w:t>
      </w:r>
      <w:r w:rsidRPr="0012035F">
        <w:rPr>
          <w:rStyle w:val="FontStyle19"/>
          <w:sz w:val="24"/>
          <w:vertAlign w:val="superscript"/>
        </w:rPr>
        <w:t>1</w:t>
      </w:r>
    </w:p>
    <w:p w:rsidR="00311803" w:rsidRDefault="00311803" w:rsidP="00E52FA6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311803" w:rsidRDefault="00311803" w:rsidP="00311803">
      <w:pPr>
        <w:pStyle w:val="Style13"/>
        <w:widowControl/>
        <w:tabs>
          <w:tab w:val="left" w:leader="dot" w:pos="8645"/>
        </w:tabs>
        <w:spacing w:before="101" w:line="240" w:lineRule="auto"/>
        <w:rPr>
          <w:rStyle w:val="FontStyle20"/>
          <w:b/>
        </w:rPr>
      </w:pPr>
      <w:r>
        <w:rPr>
          <w:rStyle w:val="FontStyle20"/>
        </w:rPr>
        <w:t xml:space="preserve">Inwestor: </w:t>
      </w:r>
      <w:r w:rsidR="00E52FA6">
        <w:rPr>
          <w:rStyle w:val="FontStyle20"/>
        </w:rPr>
        <w:t>........................................................................................................................................</w:t>
      </w:r>
    </w:p>
    <w:p w:rsidR="00311803" w:rsidRDefault="00311803" w:rsidP="00311803">
      <w:pPr>
        <w:pStyle w:val="Style12"/>
        <w:widowControl/>
        <w:spacing w:before="19"/>
        <w:jc w:val="center"/>
        <w:rPr>
          <w:rStyle w:val="FontStyle24"/>
        </w:rPr>
      </w:pPr>
      <w:r>
        <w:rPr>
          <w:rStyle w:val="FontStyle24"/>
        </w:rPr>
        <w:t>(imię i nazwisko lub nazwa oraz adres)</w:t>
      </w:r>
    </w:p>
    <w:p w:rsidR="00311803" w:rsidRDefault="00311803" w:rsidP="00E52FA6">
      <w:pPr>
        <w:pStyle w:val="Style13"/>
        <w:widowControl/>
        <w:spacing w:line="413" w:lineRule="exact"/>
        <w:jc w:val="left"/>
        <w:rPr>
          <w:rStyle w:val="FontStyle20"/>
        </w:rPr>
      </w:pPr>
      <w:r>
        <w:rPr>
          <w:rStyle w:val="FontStyle20"/>
        </w:rPr>
        <w:t>Zgłaszam</w:t>
      </w:r>
      <w:r w:rsidRPr="00262FD3">
        <w:rPr>
          <w:rStyle w:val="FontStyle20"/>
          <w:strike/>
        </w:rPr>
        <w:t>(y)</w:t>
      </w:r>
      <w:r>
        <w:rPr>
          <w:rStyle w:val="FontStyle20"/>
        </w:rPr>
        <w:t xml:space="preserve"> zamiar przystąpienia do wykonania przyłącza </w:t>
      </w:r>
      <w:r w:rsidRPr="0012035F">
        <w:rPr>
          <w:rStyle w:val="FontStyle20"/>
        </w:rPr>
        <w:t>wodociągowego/kanalizacji</w:t>
      </w:r>
      <w:r w:rsidR="00E52FA6" w:rsidRPr="0012035F">
        <w:rPr>
          <w:rStyle w:val="FontStyle20"/>
        </w:rPr>
        <w:t xml:space="preserve"> </w:t>
      </w:r>
      <w:r w:rsidRPr="0012035F">
        <w:rPr>
          <w:rStyle w:val="FontStyle20"/>
        </w:rPr>
        <w:t>sanitarnej</w:t>
      </w:r>
      <w:r w:rsidRPr="0012035F">
        <w:rPr>
          <w:rStyle w:val="FontStyle20"/>
          <w:vertAlign w:val="superscript"/>
        </w:rPr>
        <w:t>1</w:t>
      </w:r>
      <w:r w:rsidR="00E52FA6" w:rsidRPr="00E52FA6">
        <w:rPr>
          <w:rStyle w:val="FontStyle20"/>
          <w:strike/>
          <w:vertAlign w:val="superscript"/>
        </w:rPr>
        <w:t xml:space="preserve">    </w:t>
      </w:r>
      <w:r w:rsidR="00E52FA6">
        <w:rPr>
          <w:rStyle w:val="FontStyle20"/>
          <w:vertAlign w:val="superscript"/>
        </w:rPr>
        <w:t xml:space="preserve">           </w:t>
      </w:r>
      <w:r>
        <w:rPr>
          <w:rStyle w:val="FontStyle20"/>
        </w:rPr>
        <w:t xml:space="preserve"> do nieruchomości na działce nr </w:t>
      </w:r>
      <w:r w:rsidR="00E52FA6">
        <w:rPr>
          <w:rStyle w:val="FontStyle20"/>
        </w:rPr>
        <w:t>......</w:t>
      </w:r>
      <w:r w:rsidR="0012035F">
        <w:rPr>
          <w:rStyle w:val="FontStyle20"/>
        </w:rPr>
        <w:t>....</w:t>
      </w:r>
      <w:r w:rsidR="00E52FA6">
        <w:rPr>
          <w:rStyle w:val="FontStyle20"/>
        </w:rPr>
        <w:t>..</w:t>
      </w:r>
      <w:r w:rsidR="00DB285E">
        <w:rPr>
          <w:rStyle w:val="FontStyle20"/>
        </w:rPr>
        <w:t>..</w:t>
      </w:r>
      <w:r w:rsidR="00E52FA6">
        <w:rPr>
          <w:rStyle w:val="FontStyle20"/>
        </w:rPr>
        <w:t>.......</w:t>
      </w:r>
      <w:r w:rsidR="0012035F">
        <w:rPr>
          <w:rStyle w:val="FontStyle20"/>
        </w:rPr>
        <w:t xml:space="preserve">  </w:t>
      </w:r>
      <w:r>
        <w:rPr>
          <w:rStyle w:val="FontStyle20"/>
        </w:rPr>
        <w:t>, w obrębie ewidencyjnym</w:t>
      </w:r>
      <w:r w:rsidR="0012035F">
        <w:rPr>
          <w:rStyle w:val="FontStyle20"/>
        </w:rPr>
        <w:t xml:space="preserve"> ..............................................</w:t>
      </w:r>
    </w:p>
    <w:p w:rsidR="00311803" w:rsidRDefault="002A4E1F" w:rsidP="00311803">
      <w:pPr>
        <w:pStyle w:val="Style13"/>
        <w:widowControl/>
        <w:tabs>
          <w:tab w:val="left" w:leader="dot" w:pos="1690"/>
          <w:tab w:val="left" w:leader="dot" w:pos="2760"/>
          <w:tab w:val="left" w:leader="dot" w:pos="7301"/>
        </w:tabs>
        <w:spacing w:line="413" w:lineRule="exact"/>
        <w:jc w:val="left"/>
        <w:rPr>
          <w:rStyle w:val="FontStyle20"/>
        </w:rPr>
      </w:pPr>
      <w:r>
        <w:rPr>
          <w:rStyle w:val="FontStyle20"/>
        </w:rPr>
        <w:t>położonej w</w:t>
      </w:r>
      <w:r w:rsidR="0012035F">
        <w:rPr>
          <w:rStyle w:val="FontStyle20"/>
        </w:rPr>
        <w:t xml:space="preserve"> .............................................................................</w:t>
      </w:r>
      <w:bookmarkStart w:id="0" w:name="_GoBack"/>
      <w:bookmarkEnd w:id="0"/>
      <w:r w:rsidR="0012035F">
        <w:rPr>
          <w:rStyle w:val="FontStyle20"/>
        </w:rPr>
        <w:t>....</w:t>
      </w:r>
      <w:r w:rsidR="00311803">
        <w:rPr>
          <w:rStyle w:val="FontStyle20"/>
        </w:rPr>
        <w:t>.</w:t>
      </w:r>
    </w:p>
    <w:p w:rsidR="00311803" w:rsidRDefault="00311803" w:rsidP="00311803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311803" w:rsidRDefault="00311803" w:rsidP="00311803"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 w:rsidR="0012035F" w:rsidRDefault="00311803" w:rsidP="0012035F">
      <w:pPr>
        <w:pStyle w:val="Style13"/>
        <w:widowControl/>
        <w:tabs>
          <w:tab w:val="left" w:leader="dot" w:pos="8784"/>
        </w:tabs>
        <w:spacing w:before="58" w:line="276" w:lineRule="auto"/>
        <w:jc w:val="left"/>
        <w:rPr>
          <w:sz w:val="22"/>
        </w:rPr>
      </w:pPr>
      <w:r>
        <w:rPr>
          <w:rStyle w:val="FontStyle20"/>
        </w:rPr>
        <w:t>Wykonawcą robót będzie</w:t>
      </w:r>
      <w:r w:rsidRPr="0012035F">
        <w:rPr>
          <w:rStyle w:val="FontStyle20"/>
          <w:sz w:val="24"/>
          <w:szCs w:val="24"/>
        </w:rPr>
        <w:t xml:space="preserve">: </w:t>
      </w:r>
      <w:r w:rsidR="0012035F">
        <w:rPr>
          <w:rStyle w:val="FontStyle20"/>
          <w:sz w:val="24"/>
          <w:szCs w:val="24"/>
        </w:rPr>
        <w:t>...............................................................................................................</w:t>
      </w:r>
      <w:r w:rsidR="000F3198" w:rsidRPr="0012035F">
        <w:rPr>
          <w:sz w:val="22"/>
        </w:rPr>
        <w:t xml:space="preserve"> </w:t>
      </w:r>
    </w:p>
    <w:p w:rsidR="00311803" w:rsidRDefault="0012035F" w:rsidP="0012035F">
      <w:pPr>
        <w:pStyle w:val="Style13"/>
        <w:widowControl/>
        <w:tabs>
          <w:tab w:val="left" w:leader="dot" w:pos="8784"/>
        </w:tabs>
        <w:spacing w:before="58" w:line="276" w:lineRule="auto"/>
        <w:jc w:val="left"/>
        <w:rPr>
          <w:rStyle w:val="FontStyle20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</w:t>
      </w:r>
    </w:p>
    <w:p w:rsidR="00311803" w:rsidRDefault="00311803" w:rsidP="0012035F">
      <w:pPr>
        <w:pStyle w:val="Style12"/>
        <w:widowControl/>
        <w:spacing w:before="14" w:line="276" w:lineRule="auto"/>
        <w:jc w:val="center"/>
        <w:rPr>
          <w:rStyle w:val="FontStyle24"/>
        </w:rPr>
      </w:pPr>
      <w:r>
        <w:rPr>
          <w:rStyle w:val="FontStyle24"/>
        </w:rPr>
        <w:t>(imię i nazwisko lub nazwa oraz adres)</w:t>
      </w:r>
    </w:p>
    <w:p w:rsidR="00311803" w:rsidRDefault="00311803" w:rsidP="00311803">
      <w:pPr>
        <w:pStyle w:val="Style13"/>
        <w:widowControl/>
        <w:spacing w:before="101" w:line="274" w:lineRule="exact"/>
        <w:rPr>
          <w:rStyle w:val="FontStyle20"/>
        </w:rPr>
      </w:pPr>
      <w:r>
        <w:rPr>
          <w:rStyle w:val="FontStyle20"/>
        </w:rPr>
        <w:t xml:space="preserve">Do wykonywania przyłącza/y można przystąpić nie wcześniej niż </w:t>
      </w:r>
      <w:r w:rsidR="00E63FFD">
        <w:rPr>
          <w:rStyle w:val="FontStyle20"/>
        </w:rPr>
        <w:t>5</w:t>
      </w:r>
      <w:r>
        <w:rPr>
          <w:rStyle w:val="FontStyle20"/>
        </w:rPr>
        <w:t xml:space="preserve"> dni od dnia doręczenia zgłoszenia do </w:t>
      </w:r>
      <w:r w:rsidR="0012035F">
        <w:rPr>
          <w:rStyle w:val="FontStyle20"/>
        </w:rPr>
        <w:t>UG Białaczów</w:t>
      </w:r>
      <w:r>
        <w:rPr>
          <w:rStyle w:val="FontStyle20"/>
        </w:rPr>
        <w:t>.</w:t>
      </w:r>
    </w:p>
    <w:p w:rsidR="00311803" w:rsidRDefault="00311803" w:rsidP="00311803">
      <w:pPr>
        <w:pStyle w:val="Style14"/>
        <w:widowControl/>
        <w:spacing w:before="120"/>
        <w:ind w:right="10"/>
        <w:rPr>
          <w:rStyle w:val="FontStyle21"/>
        </w:rPr>
      </w:pPr>
    </w:p>
    <w:p w:rsidR="00311803" w:rsidRDefault="00311803" w:rsidP="00311803">
      <w:pPr>
        <w:pStyle w:val="Style15"/>
        <w:widowControl/>
        <w:spacing w:before="110" w:line="206" w:lineRule="exact"/>
        <w:rPr>
          <w:rStyle w:val="FontStyle22"/>
        </w:rPr>
      </w:pPr>
      <w:r>
        <w:rPr>
          <w:rStyle w:val="FontStyle22"/>
        </w:rPr>
        <w:t xml:space="preserve">Do zgłoszenia dołączam </w:t>
      </w:r>
      <w:r>
        <w:rPr>
          <w:rStyle w:val="FontStyle22"/>
          <w:vertAlign w:val="superscript"/>
        </w:rPr>
        <w:t>1</w:t>
      </w:r>
      <w:r>
        <w:rPr>
          <w:rStyle w:val="FontStyle22"/>
        </w:rPr>
        <w:t>:</w:t>
      </w:r>
    </w:p>
    <w:p w:rsidR="00311803" w:rsidRDefault="00311803" w:rsidP="00311803">
      <w:pPr>
        <w:pStyle w:val="Style16"/>
        <w:widowControl/>
        <w:numPr>
          <w:ilvl w:val="0"/>
          <w:numId w:val="2"/>
        </w:numPr>
        <w:tabs>
          <w:tab w:val="left" w:pos="360"/>
        </w:tabs>
        <w:rPr>
          <w:rStyle w:val="FontStyle23"/>
        </w:rPr>
      </w:pPr>
      <w:r>
        <w:rPr>
          <w:rStyle w:val="FontStyle23"/>
        </w:rPr>
        <w:t>oświadczenie o posiadanym prawie do dysponowania nieruchomością na cele budowlane;</w:t>
      </w:r>
    </w:p>
    <w:p w:rsidR="00311803" w:rsidRDefault="00311803" w:rsidP="00311803">
      <w:pPr>
        <w:pStyle w:val="Style16"/>
        <w:widowControl/>
        <w:numPr>
          <w:ilvl w:val="0"/>
          <w:numId w:val="2"/>
        </w:numPr>
        <w:tabs>
          <w:tab w:val="left" w:pos="360"/>
        </w:tabs>
        <w:rPr>
          <w:rStyle w:val="FontStyle23"/>
        </w:rPr>
      </w:pPr>
      <w:r>
        <w:rPr>
          <w:rStyle w:val="FontStyle23"/>
        </w:rPr>
        <w:t>zgodę właściciela drogi na wejście w jej pas w celu wykonania przyłącza;</w:t>
      </w:r>
    </w:p>
    <w:p w:rsidR="00311803" w:rsidRDefault="00311803" w:rsidP="00311803">
      <w:pPr>
        <w:pStyle w:val="Style16"/>
        <w:widowControl/>
        <w:numPr>
          <w:ilvl w:val="0"/>
          <w:numId w:val="2"/>
        </w:numPr>
        <w:tabs>
          <w:tab w:val="left" w:pos="360"/>
        </w:tabs>
        <w:ind w:left="360" w:hanging="360"/>
        <w:rPr>
          <w:rStyle w:val="FontStyle23"/>
        </w:rPr>
      </w:pPr>
      <w:r>
        <w:rPr>
          <w:rStyle w:val="FontStyle23"/>
        </w:rPr>
        <w:t>projekt zagospodarowania działki lub terenu wraz z krótkim opisem proponowanych rozwiązań sporządzony przez osobę posiadającą odpowiednie uprawnienia;</w:t>
      </w:r>
    </w:p>
    <w:p w:rsidR="00311803" w:rsidRPr="0012035F" w:rsidRDefault="00ED49A5" w:rsidP="00311803">
      <w:pPr>
        <w:pStyle w:val="Style16"/>
        <w:widowControl/>
        <w:numPr>
          <w:ilvl w:val="0"/>
          <w:numId w:val="2"/>
        </w:numPr>
        <w:tabs>
          <w:tab w:val="left" w:pos="360"/>
        </w:tabs>
        <w:rPr>
          <w:rStyle w:val="FontStyle23"/>
        </w:rPr>
      </w:pPr>
      <w:r>
        <w:rPr>
          <w:rStyle w:val="FontStyle23"/>
        </w:rPr>
        <w:t>u</w:t>
      </w:r>
      <w:r w:rsidR="00311803" w:rsidRPr="0012035F">
        <w:rPr>
          <w:rStyle w:val="FontStyle23"/>
        </w:rPr>
        <w:t>poważnienie udzielone osobie działającej w moim imieniu.</w:t>
      </w:r>
    </w:p>
    <w:p w:rsidR="00311803" w:rsidRDefault="00311803" w:rsidP="00311803">
      <w:pPr>
        <w:pStyle w:val="Style7"/>
        <w:widowControl/>
        <w:spacing w:line="240" w:lineRule="exact"/>
        <w:ind w:left="4906"/>
        <w:rPr>
          <w:sz w:val="20"/>
          <w:szCs w:val="20"/>
        </w:rPr>
      </w:pPr>
    </w:p>
    <w:p w:rsidR="00311803" w:rsidRDefault="00311803" w:rsidP="00311803">
      <w:pPr>
        <w:pStyle w:val="Style7"/>
        <w:widowControl/>
        <w:spacing w:line="240" w:lineRule="exact"/>
        <w:ind w:left="4906"/>
        <w:rPr>
          <w:sz w:val="20"/>
          <w:szCs w:val="20"/>
        </w:rPr>
      </w:pPr>
    </w:p>
    <w:p w:rsidR="00311803" w:rsidRDefault="00311803" w:rsidP="00311803">
      <w:pPr>
        <w:pStyle w:val="Style7"/>
        <w:widowControl/>
        <w:ind w:left="4905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</w:t>
      </w:r>
    </w:p>
    <w:p w:rsidR="00311803" w:rsidRDefault="00311803" w:rsidP="00311803">
      <w:pPr>
        <w:pStyle w:val="Style7"/>
        <w:widowControl/>
        <w:ind w:left="4905"/>
        <w:rPr>
          <w:rStyle w:val="FontStyle24"/>
        </w:rPr>
      </w:pPr>
      <w:r>
        <w:rPr>
          <w:rStyle w:val="FontStyle24"/>
        </w:rPr>
        <w:t>(podpis inwestora lub osoby przez niego upoważnionej)</w:t>
      </w:r>
    </w:p>
    <w:p w:rsidR="00311803" w:rsidRPr="0012035F" w:rsidRDefault="0012035F" w:rsidP="00311803">
      <w:pPr>
        <w:pStyle w:val="Style8"/>
        <w:widowControl/>
        <w:spacing w:before="187" w:line="158" w:lineRule="exact"/>
        <w:rPr>
          <w:rStyle w:val="FontStyle25"/>
          <w:sz w:val="14"/>
        </w:rPr>
      </w:pPr>
      <w:r w:rsidRPr="0012035F">
        <w:rPr>
          <w:rStyle w:val="FontStyle25"/>
          <w:sz w:val="14"/>
        </w:rPr>
        <w:t>Urząd Gminy Białaczów</w:t>
      </w:r>
      <w:r w:rsidR="00311803" w:rsidRPr="0012035F">
        <w:rPr>
          <w:rStyle w:val="FontStyle25"/>
          <w:sz w:val="14"/>
        </w:rPr>
        <w:t xml:space="preserve"> informuje, że:</w:t>
      </w:r>
    </w:p>
    <w:p w:rsidR="00311803" w:rsidRPr="0012035F" w:rsidRDefault="00311803" w:rsidP="00311803">
      <w:pPr>
        <w:pStyle w:val="Style11"/>
        <w:widowControl/>
        <w:numPr>
          <w:ilvl w:val="0"/>
          <w:numId w:val="3"/>
        </w:numPr>
        <w:tabs>
          <w:tab w:val="left" w:pos="322"/>
        </w:tabs>
        <w:spacing w:line="158" w:lineRule="exact"/>
        <w:ind w:left="322" w:hanging="322"/>
        <w:rPr>
          <w:rStyle w:val="FontStyle24"/>
          <w:sz w:val="16"/>
        </w:rPr>
      </w:pPr>
      <w:r w:rsidRPr="0012035F">
        <w:rPr>
          <w:rStyle w:val="FontStyle25"/>
          <w:sz w:val="14"/>
        </w:rPr>
        <w:t xml:space="preserve">Administratorem zebranych danych osobowych jest </w:t>
      </w:r>
      <w:r w:rsidR="0012035F" w:rsidRPr="0012035F">
        <w:rPr>
          <w:rStyle w:val="FontStyle25"/>
          <w:sz w:val="14"/>
        </w:rPr>
        <w:t>UG Białaczów</w:t>
      </w:r>
      <w:r w:rsidRPr="0012035F">
        <w:rPr>
          <w:rStyle w:val="FontStyle25"/>
          <w:sz w:val="14"/>
        </w:rPr>
        <w:t xml:space="preserve"> z siedzibą przy ul.</w:t>
      </w:r>
      <w:r w:rsidR="0012035F" w:rsidRPr="0012035F">
        <w:rPr>
          <w:rStyle w:val="FontStyle25"/>
          <w:sz w:val="14"/>
        </w:rPr>
        <w:t xml:space="preserve"> Piotrkowskiej 12, 26-307 Białaczów.</w:t>
      </w:r>
      <w:r w:rsidRPr="0012035F">
        <w:rPr>
          <w:rStyle w:val="FontStyle25"/>
          <w:sz w:val="14"/>
        </w:rPr>
        <w:t xml:space="preserve"> Dane będą przetwarzane zgodnie z ustawą z dnia 29 sierpnia 1997 r. o ochronie danych osobowych (Dz. U. z 2002 r. Nr 101, póz. 926 ze zm.) w celu realizacji ni</w:t>
      </w:r>
      <w:r w:rsidRPr="0012035F">
        <w:rPr>
          <w:rStyle w:val="FontStyle25"/>
          <w:sz w:val="14"/>
        </w:rPr>
        <w:softHyphen/>
        <w:t>niejszego wniosku na usługę.</w:t>
      </w:r>
    </w:p>
    <w:p w:rsidR="00311803" w:rsidRPr="0012035F" w:rsidRDefault="00311803" w:rsidP="00311803">
      <w:pPr>
        <w:pStyle w:val="Style11"/>
        <w:widowControl/>
        <w:numPr>
          <w:ilvl w:val="0"/>
          <w:numId w:val="3"/>
        </w:numPr>
        <w:tabs>
          <w:tab w:val="left" w:pos="322"/>
        </w:tabs>
        <w:spacing w:line="158" w:lineRule="exact"/>
        <w:rPr>
          <w:rStyle w:val="FontStyle24"/>
          <w:sz w:val="16"/>
        </w:rPr>
      </w:pPr>
      <w:r w:rsidRPr="0012035F">
        <w:rPr>
          <w:rStyle w:val="FontStyle25"/>
          <w:sz w:val="14"/>
        </w:rPr>
        <w:t>Dane będą udostępniane jedynie uprawnionym podmiotom, w okolicznościach przewidzianych w powszechnie obowiązujących przepisach.</w:t>
      </w:r>
    </w:p>
    <w:p w:rsidR="00311803" w:rsidRPr="0012035F" w:rsidRDefault="00311803" w:rsidP="00311803">
      <w:pPr>
        <w:pStyle w:val="Style11"/>
        <w:widowControl/>
        <w:numPr>
          <w:ilvl w:val="0"/>
          <w:numId w:val="3"/>
        </w:numPr>
        <w:tabs>
          <w:tab w:val="left" w:pos="322"/>
        </w:tabs>
        <w:spacing w:line="158" w:lineRule="exact"/>
        <w:rPr>
          <w:rStyle w:val="FontStyle24"/>
          <w:sz w:val="16"/>
        </w:rPr>
      </w:pPr>
      <w:r w:rsidRPr="0012035F">
        <w:rPr>
          <w:rStyle w:val="FontStyle25"/>
          <w:sz w:val="14"/>
        </w:rPr>
        <w:t>Osoba, której dane dotyczą, ma prawo dostępu do treści swoich danych oraz ich poprawiania.</w:t>
      </w:r>
    </w:p>
    <w:p w:rsidR="00311803" w:rsidRPr="0012035F" w:rsidRDefault="00311803" w:rsidP="00311803">
      <w:pPr>
        <w:pStyle w:val="Style11"/>
        <w:widowControl/>
        <w:numPr>
          <w:ilvl w:val="0"/>
          <w:numId w:val="3"/>
        </w:numPr>
        <w:tabs>
          <w:tab w:val="left" w:pos="322"/>
        </w:tabs>
        <w:spacing w:line="158" w:lineRule="exact"/>
        <w:rPr>
          <w:rStyle w:val="FontStyle24"/>
          <w:sz w:val="16"/>
        </w:rPr>
      </w:pPr>
      <w:r w:rsidRPr="0012035F">
        <w:rPr>
          <w:rStyle w:val="FontStyle25"/>
          <w:sz w:val="14"/>
        </w:rPr>
        <w:t>Podanie danych jest dobrowolne ale konieczne do realizacji niniejszego wniosku.</w:t>
      </w:r>
    </w:p>
    <w:p w:rsidR="00311803" w:rsidRPr="0012035F" w:rsidRDefault="00311803" w:rsidP="00311803">
      <w:pPr>
        <w:pStyle w:val="Style10"/>
        <w:widowControl/>
        <w:numPr>
          <w:ilvl w:val="0"/>
          <w:numId w:val="3"/>
        </w:numPr>
        <w:tabs>
          <w:tab w:val="left" w:pos="322"/>
        </w:tabs>
        <w:spacing w:line="158" w:lineRule="exact"/>
        <w:ind w:left="322" w:hanging="322"/>
        <w:rPr>
          <w:rStyle w:val="FontStyle24"/>
          <w:sz w:val="16"/>
        </w:rPr>
      </w:pPr>
      <w:r w:rsidRPr="0012035F">
        <w:rPr>
          <w:rStyle w:val="FontStyle25"/>
          <w:sz w:val="14"/>
        </w:rPr>
        <w:t xml:space="preserve">Niniejszym wyrażam zgodę na przetwarzanie podanych wyżej moich danych osobowych przez </w:t>
      </w:r>
      <w:r w:rsidR="0012035F" w:rsidRPr="0012035F">
        <w:rPr>
          <w:rStyle w:val="FontStyle25"/>
          <w:sz w:val="14"/>
        </w:rPr>
        <w:t>UG Białaczów</w:t>
      </w:r>
      <w:r w:rsidRPr="0012035F">
        <w:rPr>
          <w:rStyle w:val="FontStyle25"/>
          <w:sz w:val="14"/>
        </w:rPr>
        <w:t xml:space="preserve"> z siedzibą przy </w:t>
      </w:r>
      <w:r w:rsidR="0012035F" w:rsidRPr="0012035F">
        <w:rPr>
          <w:rStyle w:val="FontStyle25"/>
          <w:sz w:val="14"/>
        </w:rPr>
        <w:t xml:space="preserve">ul. Piotrkowskiej 12, 26-307 Białaczów </w:t>
      </w:r>
      <w:r w:rsidRPr="0012035F">
        <w:rPr>
          <w:rStyle w:val="FontStyle25"/>
          <w:sz w:val="14"/>
        </w:rPr>
        <w:t>w celu archiwizacji niniejszego wniosku na usługi. Jednocześnie przyjmuję do wiadomości, że mam prawo żądania informacji o zakresie przetwarzania moich danych osobowych, prawo dostępu do treści tych danych, uzupełnienia, uaktualnienia i sprostowania da</w:t>
      </w:r>
      <w:r w:rsidRPr="0012035F">
        <w:rPr>
          <w:rStyle w:val="FontStyle25"/>
          <w:sz w:val="14"/>
        </w:rPr>
        <w:softHyphen/>
        <w:t>nych, gdy są one niekompletne, nieaktualne lub nieprawdziwe. Mam prawo również wniesienia sprzeciwu wobec przetwarzania moich danych osobowych w wymienionym celu.</w:t>
      </w:r>
    </w:p>
    <w:p w:rsidR="00311803" w:rsidRDefault="00311803" w:rsidP="00311803">
      <w:pPr>
        <w:pStyle w:val="Style9"/>
        <w:widowControl/>
        <w:spacing w:line="240" w:lineRule="exact"/>
        <w:ind w:left="6667"/>
        <w:rPr>
          <w:sz w:val="20"/>
          <w:szCs w:val="20"/>
        </w:rPr>
      </w:pPr>
    </w:p>
    <w:p w:rsidR="0012035F" w:rsidRDefault="0012035F" w:rsidP="00311803">
      <w:pPr>
        <w:pStyle w:val="Style9"/>
        <w:widowControl/>
        <w:spacing w:line="240" w:lineRule="exact"/>
        <w:ind w:left="6667"/>
        <w:rPr>
          <w:sz w:val="20"/>
          <w:szCs w:val="20"/>
        </w:rPr>
      </w:pPr>
    </w:p>
    <w:p w:rsidR="00311803" w:rsidRDefault="00311803" w:rsidP="00311803">
      <w:pPr>
        <w:pStyle w:val="Style9"/>
        <w:widowControl/>
        <w:spacing w:line="240" w:lineRule="exact"/>
        <w:ind w:left="6667"/>
        <w:rPr>
          <w:sz w:val="20"/>
          <w:szCs w:val="20"/>
        </w:rPr>
      </w:pPr>
    </w:p>
    <w:p w:rsidR="00311803" w:rsidRDefault="00311803" w:rsidP="00311803">
      <w:pPr>
        <w:pStyle w:val="Style9"/>
        <w:widowControl/>
        <w:spacing w:line="240" w:lineRule="auto"/>
        <w:ind w:left="6237" w:firstLine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</w:t>
      </w:r>
    </w:p>
    <w:p w:rsidR="00311803" w:rsidRDefault="00311803" w:rsidP="00311803">
      <w:pPr>
        <w:pStyle w:val="Style9"/>
        <w:widowControl/>
        <w:spacing w:line="240" w:lineRule="auto"/>
        <w:ind w:left="6237" w:firstLine="0"/>
        <w:rPr>
          <w:rStyle w:val="FontStyle25"/>
          <w:sz w:val="14"/>
        </w:rPr>
      </w:pPr>
      <w:r w:rsidRPr="0012035F">
        <w:rPr>
          <w:rStyle w:val="FontStyle25"/>
          <w:sz w:val="14"/>
        </w:rPr>
        <w:t>podpis wnioskodawcy - inwestora* / pełnomocnika*</w:t>
      </w:r>
    </w:p>
    <w:p w:rsidR="000012FC" w:rsidRDefault="000012FC" w:rsidP="00311803">
      <w:pPr>
        <w:pStyle w:val="Style9"/>
        <w:widowControl/>
        <w:spacing w:line="240" w:lineRule="auto"/>
        <w:ind w:left="6237" w:firstLine="0"/>
        <w:rPr>
          <w:rStyle w:val="FontStyle25"/>
          <w:sz w:val="14"/>
        </w:rPr>
      </w:pPr>
    </w:p>
    <w:p w:rsidR="000012FC" w:rsidRPr="0012035F" w:rsidRDefault="000012FC" w:rsidP="00311803">
      <w:pPr>
        <w:pStyle w:val="Style9"/>
        <w:widowControl/>
        <w:spacing w:line="240" w:lineRule="auto"/>
        <w:ind w:left="6237" w:firstLine="0"/>
        <w:rPr>
          <w:rStyle w:val="FontStyle25"/>
          <w:sz w:val="14"/>
        </w:rPr>
      </w:pPr>
    </w:p>
    <w:p w:rsidR="00311803" w:rsidRPr="0012035F" w:rsidRDefault="00311803" w:rsidP="00311803">
      <w:pPr>
        <w:pStyle w:val="Style6"/>
        <w:widowControl/>
        <w:spacing w:before="29" w:line="110" w:lineRule="exact"/>
        <w:rPr>
          <w:rStyle w:val="FontStyle26"/>
          <w:sz w:val="12"/>
        </w:rPr>
      </w:pPr>
      <w:r w:rsidRPr="0012035F">
        <w:rPr>
          <w:rStyle w:val="FontStyle26"/>
          <w:sz w:val="12"/>
        </w:rPr>
        <w:t>UWAGA</w:t>
      </w:r>
    </w:p>
    <w:p w:rsidR="009D3BD5" w:rsidRPr="0012035F" w:rsidRDefault="00311803" w:rsidP="00311803">
      <w:pPr>
        <w:pStyle w:val="Style6"/>
        <w:widowControl/>
        <w:spacing w:line="110" w:lineRule="exact"/>
        <w:rPr>
          <w:color w:val="000000"/>
          <w:sz w:val="12"/>
          <w:szCs w:val="10"/>
        </w:rPr>
      </w:pPr>
      <w:r w:rsidRPr="0012035F">
        <w:rPr>
          <w:rStyle w:val="FontStyle26"/>
          <w:sz w:val="12"/>
        </w:rPr>
        <w:t>Zgodnie z art. 64 § 1. kpa, wypełnienie zgłoszenia w sposób nieczytelny uniemożliwiający ustalenie nazwy lub nazwiska inwestora lub pełnomocnika oraz ich adresów spowoduje pozostawienie sprawy bez rozpatrzenia. Zgodnie z art. 64. § 2. kpa, organ może w razie potrzeby wezwać do usunięcia braków w załączonej dokumentacji w ciągu siedmiu dni. Nie usunięcie braków spowoduje pozostawienie wniosku bez rozpoznania lub wniesienie przez organ sprzeciwu na wykonanie zamierzonych robót.</w:t>
      </w:r>
    </w:p>
    <w:sectPr w:rsidR="009D3BD5" w:rsidRPr="0012035F" w:rsidSect="000012FC">
      <w:pgSz w:w="11906" w:h="16838" w:code="9"/>
      <w:pgMar w:top="1418" w:right="1418" w:bottom="1134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905" w:rsidRDefault="00026905">
      <w:r>
        <w:separator/>
      </w:r>
    </w:p>
  </w:endnote>
  <w:endnote w:type="continuationSeparator" w:id="0">
    <w:p w:rsidR="00026905" w:rsidRDefault="00026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905" w:rsidRDefault="00026905">
      <w:r>
        <w:separator/>
      </w:r>
    </w:p>
  </w:footnote>
  <w:footnote w:type="continuationSeparator" w:id="0">
    <w:p w:rsidR="00026905" w:rsidRDefault="00026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3BA"/>
    <w:multiLevelType w:val="singleLevel"/>
    <w:tmpl w:val="06AC2F7A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8876BC9"/>
    <w:multiLevelType w:val="singleLevel"/>
    <w:tmpl w:val="13367F2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F2317F0"/>
    <w:multiLevelType w:val="hybridMultilevel"/>
    <w:tmpl w:val="654CA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CFB"/>
    <w:rsid w:val="000012FC"/>
    <w:rsid w:val="00026905"/>
    <w:rsid w:val="000B1E89"/>
    <w:rsid w:val="000E73B7"/>
    <w:rsid w:val="000F3198"/>
    <w:rsid w:val="00104101"/>
    <w:rsid w:val="0012035F"/>
    <w:rsid w:val="00203BF1"/>
    <w:rsid w:val="00207CFB"/>
    <w:rsid w:val="002415BB"/>
    <w:rsid w:val="00262FD3"/>
    <w:rsid w:val="002A4E1F"/>
    <w:rsid w:val="00311803"/>
    <w:rsid w:val="00467EC1"/>
    <w:rsid w:val="00543C8F"/>
    <w:rsid w:val="005B0214"/>
    <w:rsid w:val="005B27E1"/>
    <w:rsid w:val="005B44CD"/>
    <w:rsid w:val="00611A16"/>
    <w:rsid w:val="00653C69"/>
    <w:rsid w:val="007B7698"/>
    <w:rsid w:val="00815DF2"/>
    <w:rsid w:val="0084428E"/>
    <w:rsid w:val="00850061"/>
    <w:rsid w:val="008501DF"/>
    <w:rsid w:val="008741AB"/>
    <w:rsid w:val="00890EE3"/>
    <w:rsid w:val="009058F4"/>
    <w:rsid w:val="0093629B"/>
    <w:rsid w:val="00953AE6"/>
    <w:rsid w:val="0096242B"/>
    <w:rsid w:val="009D3BD5"/>
    <w:rsid w:val="00AA149D"/>
    <w:rsid w:val="00B22E4F"/>
    <w:rsid w:val="00BB72AC"/>
    <w:rsid w:val="00C2423F"/>
    <w:rsid w:val="00C90381"/>
    <w:rsid w:val="00CF3057"/>
    <w:rsid w:val="00D17F1A"/>
    <w:rsid w:val="00D23190"/>
    <w:rsid w:val="00DA2869"/>
    <w:rsid w:val="00DB285E"/>
    <w:rsid w:val="00E0542F"/>
    <w:rsid w:val="00E52FA6"/>
    <w:rsid w:val="00E63FFD"/>
    <w:rsid w:val="00EC7245"/>
    <w:rsid w:val="00ED49A5"/>
    <w:rsid w:val="00F114BF"/>
    <w:rsid w:val="00F21FBB"/>
    <w:rsid w:val="00F3590C"/>
    <w:rsid w:val="00F56F1D"/>
    <w:rsid w:val="00F658E3"/>
    <w:rsid w:val="00FA579E"/>
    <w:rsid w:val="00FA5D83"/>
    <w:rsid w:val="00FF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D5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BD5"/>
    <w:rPr>
      <w:rFonts w:ascii="Calibri" w:hAnsi="Calibri"/>
    </w:rPr>
  </w:style>
  <w:style w:type="table" w:styleId="Tabela-Siatka">
    <w:name w:val="Table Grid"/>
    <w:basedOn w:val="Standardowy"/>
    <w:uiPriority w:val="59"/>
    <w:rsid w:val="009D3BD5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D3BD5"/>
    <w:pPr>
      <w:spacing w:after="200" w:line="276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BD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uiPriority w:val="99"/>
    <w:rsid w:val="00311803"/>
    <w:pPr>
      <w:widowControl w:val="0"/>
      <w:autoSpaceDE w:val="0"/>
      <w:autoSpaceDN w:val="0"/>
      <w:adjustRightInd w:val="0"/>
      <w:spacing w:line="323" w:lineRule="exact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Normalny"/>
    <w:uiPriority w:val="99"/>
    <w:rsid w:val="00311803"/>
    <w:pPr>
      <w:widowControl w:val="0"/>
      <w:autoSpaceDE w:val="0"/>
      <w:autoSpaceDN w:val="0"/>
      <w:adjustRightInd w:val="0"/>
      <w:spacing w:line="322" w:lineRule="exact"/>
      <w:ind w:hanging="110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Normalny"/>
    <w:uiPriority w:val="99"/>
    <w:rsid w:val="00311803"/>
    <w:pPr>
      <w:widowControl w:val="0"/>
      <w:autoSpaceDE w:val="0"/>
      <w:autoSpaceDN w:val="0"/>
      <w:adjustRightInd w:val="0"/>
      <w:spacing w:line="182" w:lineRule="exact"/>
      <w:ind w:hanging="811"/>
      <w:jc w:val="left"/>
    </w:pPr>
    <w:rPr>
      <w:rFonts w:eastAsiaTheme="minorEastAsia"/>
      <w:sz w:val="24"/>
      <w:szCs w:val="24"/>
    </w:rPr>
  </w:style>
  <w:style w:type="paragraph" w:customStyle="1" w:styleId="Style6">
    <w:name w:val="Style6"/>
    <w:basedOn w:val="Normalny"/>
    <w:uiPriority w:val="99"/>
    <w:rsid w:val="00311803"/>
    <w:pPr>
      <w:widowControl w:val="0"/>
      <w:autoSpaceDE w:val="0"/>
      <w:autoSpaceDN w:val="0"/>
      <w:adjustRightInd w:val="0"/>
      <w:spacing w:line="115" w:lineRule="exact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8">
    <w:name w:val="Style8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9">
    <w:name w:val="Style9"/>
    <w:basedOn w:val="Normalny"/>
    <w:uiPriority w:val="99"/>
    <w:rsid w:val="00311803"/>
    <w:pPr>
      <w:widowControl w:val="0"/>
      <w:autoSpaceDE w:val="0"/>
      <w:autoSpaceDN w:val="0"/>
      <w:adjustRightInd w:val="0"/>
      <w:spacing w:line="158" w:lineRule="exact"/>
      <w:ind w:firstLine="202"/>
      <w:jc w:val="left"/>
    </w:pPr>
    <w:rPr>
      <w:rFonts w:eastAsiaTheme="minorEastAsia"/>
      <w:sz w:val="24"/>
      <w:szCs w:val="24"/>
    </w:rPr>
  </w:style>
  <w:style w:type="paragraph" w:customStyle="1" w:styleId="Style10">
    <w:name w:val="Style10"/>
    <w:basedOn w:val="Normalny"/>
    <w:uiPriority w:val="99"/>
    <w:rsid w:val="00311803"/>
    <w:pPr>
      <w:widowControl w:val="0"/>
      <w:autoSpaceDE w:val="0"/>
      <w:autoSpaceDN w:val="0"/>
      <w:adjustRightInd w:val="0"/>
      <w:spacing w:line="161" w:lineRule="exact"/>
      <w:ind w:hanging="322"/>
    </w:pPr>
    <w:rPr>
      <w:rFonts w:eastAsiaTheme="minorEastAsia"/>
      <w:sz w:val="24"/>
      <w:szCs w:val="24"/>
    </w:rPr>
  </w:style>
  <w:style w:type="paragraph" w:customStyle="1" w:styleId="Style11">
    <w:name w:val="Style11"/>
    <w:basedOn w:val="Normalny"/>
    <w:uiPriority w:val="99"/>
    <w:rsid w:val="00311803"/>
    <w:pPr>
      <w:widowControl w:val="0"/>
      <w:autoSpaceDE w:val="0"/>
      <w:autoSpaceDN w:val="0"/>
      <w:adjustRightInd w:val="0"/>
      <w:spacing w:line="163" w:lineRule="exact"/>
      <w:ind w:hanging="322"/>
      <w:jc w:val="left"/>
    </w:pPr>
    <w:rPr>
      <w:rFonts w:eastAsiaTheme="minorEastAsia"/>
      <w:sz w:val="24"/>
      <w:szCs w:val="24"/>
    </w:rPr>
  </w:style>
  <w:style w:type="paragraph" w:customStyle="1" w:styleId="Style12">
    <w:name w:val="Style12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13">
    <w:name w:val="Style13"/>
    <w:basedOn w:val="Normalny"/>
    <w:uiPriority w:val="99"/>
    <w:rsid w:val="00311803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Normalny"/>
    <w:uiPriority w:val="99"/>
    <w:rsid w:val="0031180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16">
    <w:name w:val="Style16"/>
    <w:basedOn w:val="Normalny"/>
    <w:uiPriority w:val="99"/>
    <w:rsid w:val="00311803"/>
    <w:pPr>
      <w:widowControl w:val="0"/>
      <w:autoSpaceDE w:val="0"/>
      <w:autoSpaceDN w:val="0"/>
      <w:adjustRightInd w:val="0"/>
      <w:spacing w:line="206" w:lineRule="exact"/>
      <w:ind w:hanging="360"/>
      <w:jc w:val="left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311803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311803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31180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25">
    <w:name w:val="Font Style25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2"/>
      <w:szCs w:val="12"/>
    </w:rPr>
  </w:style>
  <w:style w:type="character" w:customStyle="1" w:styleId="FontStyle26">
    <w:name w:val="Font Style26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0"/>
      <w:szCs w:val="10"/>
    </w:rPr>
  </w:style>
  <w:style w:type="paragraph" w:styleId="Stopka">
    <w:name w:val="footer"/>
    <w:basedOn w:val="Normalny"/>
    <w:link w:val="StopkaZnak"/>
    <w:uiPriority w:val="99"/>
    <w:unhideWhenUsed/>
    <w:rsid w:val="00311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803"/>
    <w:rPr>
      <w:rFonts w:ascii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D5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BD5"/>
    <w:rPr>
      <w:rFonts w:ascii="Calibri" w:hAnsi="Calibri"/>
    </w:rPr>
  </w:style>
  <w:style w:type="table" w:styleId="Tabela-Siatka">
    <w:name w:val="Table Grid"/>
    <w:basedOn w:val="Standardowy"/>
    <w:uiPriority w:val="59"/>
    <w:rsid w:val="009D3BD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D3BD5"/>
    <w:pPr>
      <w:spacing w:after="200" w:line="276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BD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uiPriority w:val="99"/>
    <w:rsid w:val="00311803"/>
    <w:pPr>
      <w:widowControl w:val="0"/>
      <w:autoSpaceDE w:val="0"/>
      <w:autoSpaceDN w:val="0"/>
      <w:adjustRightInd w:val="0"/>
      <w:spacing w:line="323" w:lineRule="exact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Normalny"/>
    <w:uiPriority w:val="99"/>
    <w:rsid w:val="00311803"/>
    <w:pPr>
      <w:widowControl w:val="0"/>
      <w:autoSpaceDE w:val="0"/>
      <w:autoSpaceDN w:val="0"/>
      <w:adjustRightInd w:val="0"/>
      <w:spacing w:line="322" w:lineRule="exact"/>
      <w:ind w:hanging="110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Normalny"/>
    <w:uiPriority w:val="99"/>
    <w:rsid w:val="00311803"/>
    <w:pPr>
      <w:widowControl w:val="0"/>
      <w:autoSpaceDE w:val="0"/>
      <w:autoSpaceDN w:val="0"/>
      <w:adjustRightInd w:val="0"/>
      <w:spacing w:line="182" w:lineRule="exact"/>
      <w:ind w:hanging="811"/>
      <w:jc w:val="left"/>
    </w:pPr>
    <w:rPr>
      <w:rFonts w:eastAsiaTheme="minorEastAsia"/>
      <w:sz w:val="24"/>
      <w:szCs w:val="24"/>
    </w:rPr>
  </w:style>
  <w:style w:type="paragraph" w:customStyle="1" w:styleId="Style6">
    <w:name w:val="Style6"/>
    <w:basedOn w:val="Normalny"/>
    <w:uiPriority w:val="99"/>
    <w:rsid w:val="00311803"/>
    <w:pPr>
      <w:widowControl w:val="0"/>
      <w:autoSpaceDE w:val="0"/>
      <w:autoSpaceDN w:val="0"/>
      <w:adjustRightInd w:val="0"/>
      <w:spacing w:line="115" w:lineRule="exact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8">
    <w:name w:val="Style8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9">
    <w:name w:val="Style9"/>
    <w:basedOn w:val="Normalny"/>
    <w:uiPriority w:val="99"/>
    <w:rsid w:val="00311803"/>
    <w:pPr>
      <w:widowControl w:val="0"/>
      <w:autoSpaceDE w:val="0"/>
      <w:autoSpaceDN w:val="0"/>
      <w:adjustRightInd w:val="0"/>
      <w:spacing w:line="158" w:lineRule="exact"/>
      <w:ind w:firstLine="202"/>
      <w:jc w:val="left"/>
    </w:pPr>
    <w:rPr>
      <w:rFonts w:eastAsiaTheme="minorEastAsia"/>
      <w:sz w:val="24"/>
      <w:szCs w:val="24"/>
    </w:rPr>
  </w:style>
  <w:style w:type="paragraph" w:customStyle="1" w:styleId="Style10">
    <w:name w:val="Style10"/>
    <w:basedOn w:val="Normalny"/>
    <w:uiPriority w:val="99"/>
    <w:rsid w:val="00311803"/>
    <w:pPr>
      <w:widowControl w:val="0"/>
      <w:autoSpaceDE w:val="0"/>
      <w:autoSpaceDN w:val="0"/>
      <w:adjustRightInd w:val="0"/>
      <w:spacing w:line="161" w:lineRule="exact"/>
      <w:ind w:hanging="322"/>
    </w:pPr>
    <w:rPr>
      <w:rFonts w:eastAsiaTheme="minorEastAsia"/>
      <w:sz w:val="24"/>
      <w:szCs w:val="24"/>
    </w:rPr>
  </w:style>
  <w:style w:type="paragraph" w:customStyle="1" w:styleId="Style11">
    <w:name w:val="Style11"/>
    <w:basedOn w:val="Normalny"/>
    <w:uiPriority w:val="99"/>
    <w:rsid w:val="00311803"/>
    <w:pPr>
      <w:widowControl w:val="0"/>
      <w:autoSpaceDE w:val="0"/>
      <w:autoSpaceDN w:val="0"/>
      <w:adjustRightInd w:val="0"/>
      <w:spacing w:line="163" w:lineRule="exact"/>
      <w:ind w:hanging="322"/>
      <w:jc w:val="left"/>
    </w:pPr>
    <w:rPr>
      <w:rFonts w:eastAsiaTheme="minorEastAsia"/>
      <w:sz w:val="24"/>
      <w:szCs w:val="24"/>
    </w:rPr>
  </w:style>
  <w:style w:type="paragraph" w:customStyle="1" w:styleId="Style12">
    <w:name w:val="Style12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13">
    <w:name w:val="Style13"/>
    <w:basedOn w:val="Normalny"/>
    <w:uiPriority w:val="99"/>
    <w:rsid w:val="00311803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Normalny"/>
    <w:uiPriority w:val="99"/>
    <w:rsid w:val="0031180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Normalny"/>
    <w:uiPriority w:val="99"/>
    <w:rsid w:val="00311803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</w:rPr>
  </w:style>
  <w:style w:type="paragraph" w:customStyle="1" w:styleId="Style16">
    <w:name w:val="Style16"/>
    <w:basedOn w:val="Normalny"/>
    <w:uiPriority w:val="99"/>
    <w:rsid w:val="00311803"/>
    <w:pPr>
      <w:widowControl w:val="0"/>
      <w:autoSpaceDE w:val="0"/>
      <w:autoSpaceDN w:val="0"/>
      <w:adjustRightInd w:val="0"/>
      <w:spacing w:line="206" w:lineRule="exact"/>
      <w:ind w:hanging="360"/>
      <w:jc w:val="left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Domylnaczcionkaakapitu"/>
    <w:uiPriority w:val="99"/>
    <w:rsid w:val="00311803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311803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311803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25">
    <w:name w:val="Font Style25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2"/>
      <w:szCs w:val="12"/>
    </w:rPr>
  </w:style>
  <w:style w:type="character" w:customStyle="1" w:styleId="FontStyle26">
    <w:name w:val="Font Style26"/>
    <w:basedOn w:val="Domylnaczcionkaakapitu"/>
    <w:uiPriority w:val="99"/>
    <w:rsid w:val="00311803"/>
    <w:rPr>
      <w:rFonts w:ascii="Times New Roman" w:hAnsi="Times New Roman" w:cs="Times New Roman" w:hint="default"/>
      <w:color w:val="000000"/>
      <w:sz w:val="10"/>
      <w:szCs w:val="10"/>
    </w:rPr>
  </w:style>
  <w:style w:type="paragraph" w:styleId="Stopka">
    <w:name w:val="footer"/>
    <w:basedOn w:val="Normalny"/>
    <w:link w:val="StopkaZnak"/>
    <w:uiPriority w:val="99"/>
    <w:unhideWhenUsed/>
    <w:rsid w:val="00311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803"/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GrzegorzD</dc:creator>
  <cp:lastModifiedBy>GMINA</cp:lastModifiedBy>
  <cp:revision>2</cp:revision>
  <cp:lastPrinted>2015-01-05T07:00:00Z</cp:lastPrinted>
  <dcterms:created xsi:type="dcterms:W3CDTF">2016-02-09T14:06:00Z</dcterms:created>
  <dcterms:modified xsi:type="dcterms:W3CDTF">2016-02-09T14:06:00Z</dcterms:modified>
</cp:coreProperties>
</file>